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textAlignment w:val="baseline"/>
        <w:outlineLvl w:val="2"/>
        <w:rPr>
          <w:rFonts w:ascii="宋体" w:hAnsi="宋体" w:eastAsia="宋体" w:cs="Times New Roman"/>
          <w:b/>
          <w:sz w:val="36"/>
          <w:szCs w:val="36"/>
        </w:rPr>
      </w:pPr>
      <w:bookmarkStart w:id="3" w:name="_GoBack"/>
      <w:r>
        <w:rPr>
          <w:rFonts w:hint="eastAsia" w:ascii="宋体" w:hAnsi="宋体" w:eastAsia="宋体" w:cs="Times New Roman"/>
          <w:b/>
          <w:sz w:val="36"/>
          <w:szCs w:val="36"/>
        </w:rPr>
        <w:t>关于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开展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sz w:val="36"/>
          <w:szCs w:val="36"/>
        </w:rPr>
        <w:t>年“优秀</w:t>
      </w:r>
      <w:r>
        <w:rPr>
          <w:rFonts w:ascii="宋体" w:hAnsi="宋体" w:eastAsia="宋体" w:cs="Times New Roman"/>
          <w:b/>
          <w:sz w:val="36"/>
          <w:szCs w:val="36"/>
        </w:rPr>
        <w:t>心理委员</w:t>
      </w:r>
      <w:r>
        <w:rPr>
          <w:rFonts w:hint="eastAsia" w:ascii="宋体" w:hAnsi="宋体" w:eastAsia="宋体" w:cs="Times New Roman"/>
          <w:b/>
          <w:sz w:val="36"/>
          <w:szCs w:val="36"/>
        </w:rPr>
        <w:t>”、“优秀心理协会会员”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、“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优秀宿舍心理信息员</w:t>
      </w:r>
      <w:r>
        <w:rPr>
          <w:rFonts w:hint="eastAsia" w:ascii="宋体" w:hAnsi="宋体" w:eastAsia="宋体" w:cs="Times New Roman"/>
          <w:b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的</w:t>
      </w:r>
      <w:r>
        <w:rPr>
          <w:rFonts w:hint="eastAsia" w:ascii="宋体" w:hAnsi="宋体" w:eastAsia="宋体" w:cs="Times New Roman"/>
          <w:b/>
          <w:sz w:val="36"/>
          <w:szCs w:val="36"/>
        </w:rPr>
        <w:t>评选</w:t>
      </w:r>
      <w:r>
        <w:rPr>
          <w:rFonts w:ascii="宋体" w:hAnsi="宋体" w:eastAsia="宋体" w:cs="Times New Roman"/>
          <w:b/>
          <w:sz w:val="36"/>
          <w:szCs w:val="36"/>
        </w:rPr>
        <w:t>通知</w:t>
      </w:r>
    </w:p>
    <w:bookmarkEnd w:id="3"/>
    <w:p>
      <w:pPr>
        <w:widowControl/>
        <w:shd w:val="clear" w:color="auto" w:fill="FFFFFF"/>
        <w:spacing w:line="360" w:lineRule="auto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为了深入总结和推广展示各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sz w:val="32"/>
          <w:szCs w:val="32"/>
        </w:rPr>
        <w:t>优秀心理委员工作经验，促进工作经验的交流和借鉴，推动心理委员及相关活动的进一步发展，研究决定，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此次</w:t>
      </w:r>
      <w:r>
        <w:rPr>
          <w:rFonts w:ascii="Times New Roman" w:hAnsi="Times New Roman" w:eastAsia="仿宋_GB2312" w:cs="Times New Roman"/>
          <w:sz w:val="32"/>
          <w:szCs w:val="32"/>
        </w:rPr>
        <w:t>评选活动，旨在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</w:t>
      </w:r>
      <w:r>
        <w:rPr>
          <w:rFonts w:ascii="Times New Roman" w:hAnsi="Times New Roman" w:eastAsia="仿宋_GB2312" w:cs="Times New Roman"/>
          <w:sz w:val="32"/>
          <w:szCs w:val="32"/>
        </w:rPr>
        <w:t>心理委员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心协成员和宿舍心理信息员</w:t>
      </w:r>
      <w:r>
        <w:rPr>
          <w:rFonts w:ascii="Times New Roman" w:hAnsi="Times New Roman" w:eastAsia="仿宋_GB2312" w:cs="Times New Roman"/>
          <w:sz w:val="32"/>
          <w:szCs w:val="32"/>
        </w:rPr>
        <w:t>队伍建设中树榜样、立典型，广泛传播先进事迹和优秀案例，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提升学生“哨兵”队伍的专业素养</w:t>
      </w:r>
      <w:r>
        <w:rPr>
          <w:rFonts w:ascii="Times New Roman" w:hAnsi="Times New Roman" w:eastAsia="仿宋_GB2312" w:cs="Times New Roman"/>
          <w:sz w:val="32"/>
          <w:szCs w:val="32"/>
        </w:rPr>
        <w:t>。现将有关事项通知如下：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textAlignment w:val="baseline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推荐对象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2022级</w:t>
      </w:r>
      <w:r>
        <w:rPr>
          <w:rFonts w:ascii="Times New Roman" w:hAnsi="Times New Roman" w:eastAsia="仿宋_GB2312" w:cs="Times New Roman"/>
          <w:sz w:val="32"/>
          <w:szCs w:val="32"/>
        </w:rPr>
        <w:t>班级心理委员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年在册的校心理协会会员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3.2022、2023级宿舍心理信息员。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textAlignment w:val="baseline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推荐标准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政治立场坚定、品行端正，拥护共产党，热爱祖国，认真学习习近平新时代中国特色社会主义思想，政治上积极要求进步。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优秀</w:t>
      </w:r>
      <w:r>
        <w:rPr>
          <w:rFonts w:ascii="Times New Roman" w:hAnsi="Times New Roman" w:eastAsia="仿宋_GB2312" w:cs="Times New Roman"/>
          <w:sz w:val="32"/>
          <w:szCs w:val="32"/>
        </w:rPr>
        <w:t>心理委员”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sz w:val="32"/>
          <w:szCs w:val="32"/>
        </w:rPr>
        <w:t>在校担任各级心理委员任职</w:t>
      </w:r>
      <w:r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  <w:t>至少一年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拥有心理委员MOOC培训证书</w:t>
      </w:r>
      <w:r>
        <w:rPr>
          <w:rFonts w:ascii="Times New Roman" w:hAnsi="Times New Roman" w:eastAsia="仿宋_GB2312" w:cs="Times New Roman"/>
          <w:sz w:val="32"/>
          <w:szCs w:val="32"/>
        </w:rPr>
        <w:t>。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“优秀心理协会会员”需在校心理协会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32"/>
          <w:szCs w:val="32"/>
        </w:rPr>
        <w:t>满一年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遵守学校的各项规章制度，艰苦朴素，作风正派，诚实守信，参加集体活动方面能在同学中起表率作用。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积极参与社会公益劳动和社会实践活动，关心集体，热心为同学服务，身心健康。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</w:t>
      </w:r>
      <w:r>
        <w:rPr>
          <w:rFonts w:ascii="Times New Roman" w:hAnsi="Times New Roman" w:eastAsia="仿宋_GB2312" w:cs="Times New Roman"/>
          <w:sz w:val="32"/>
          <w:szCs w:val="32"/>
        </w:rPr>
        <w:t>作过程中表现出热情、积极、乐观态度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抗挫折能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力较强，</w:t>
      </w:r>
      <w:r>
        <w:rPr>
          <w:rFonts w:ascii="Times New Roman" w:hAnsi="Times New Roman" w:eastAsia="仿宋_GB2312" w:cs="Times New Roman"/>
          <w:sz w:val="32"/>
          <w:szCs w:val="32"/>
        </w:rPr>
        <w:t>乐于助人、乐于奉献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服务同学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人际关系良好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主动学习大学生心理健康知识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自己</w:t>
      </w:r>
      <w:r>
        <w:rPr>
          <w:rFonts w:ascii="Times New Roman" w:hAnsi="Times New Roman" w:eastAsia="仿宋_GB2312" w:cs="Times New Roman"/>
          <w:sz w:val="32"/>
          <w:szCs w:val="32"/>
        </w:rPr>
        <w:t>有充分认识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，能及时发现、分析并解决自己的心理问题，</w:t>
      </w:r>
      <w:r>
        <w:rPr>
          <w:rFonts w:ascii="Times New Roman" w:hAnsi="Times New Roman" w:eastAsia="仿宋_GB2312" w:cs="Times New Roman"/>
          <w:sz w:val="32"/>
          <w:szCs w:val="32"/>
        </w:rPr>
        <w:t>不断提高自身心理素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质。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认真落实学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校</w:t>
      </w:r>
      <w:r>
        <w:rPr>
          <w:rFonts w:ascii="Times New Roman" w:hAnsi="Times New Roman" w:eastAsia="仿宋_GB2312" w:cs="Times New Roman"/>
          <w:sz w:val="32"/>
          <w:szCs w:val="32"/>
        </w:rPr>
        <w:t>布置的有关工作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及时发现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关注、关怀和帮助有心理困惑和烦恼的同学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，并积极有效地开展相应工作，及时鼓励需要心理帮助的同学到心理中心面谈咨询。</w:t>
      </w:r>
      <w:r>
        <w:rPr>
          <w:rFonts w:ascii="Times New Roman" w:hAnsi="Times New Roman" w:eastAsia="仿宋_GB2312" w:cs="Times New Roman"/>
          <w:sz w:val="32"/>
          <w:szCs w:val="32"/>
        </w:rPr>
        <w:t>积极发现有重大心理变故和行为异常的同学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处理得当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，有效维护校园环境稳定。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textAlignment w:val="baseline"/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人数和时间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sz w:val="32"/>
          <w:szCs w:val="32"/>
        </w:rPr>
        <w:t>应推荐本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表现突出的</w:t>
      </w:r>
      <w:bookmarkStart w:id="0" w:name="_Hlk5100193"/>
      <w:r>
        <w:rPr>
          <w:rFonts w:ascii="Times New Roman" w:hAnsi="Times New Roman" w:eastAsia="仿宋_GB2312" w:cs="Times New Roman"/>
          <w:sz w:val="32"/>
          <w:szCs w:val="32"/>
        </w:rPr>
        <w:t>心理委员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为“</w:t>
      </w:r>
      <w:r>
        <w:rPr>
          <w:rFonts w:ascii="Times New Roman" w:hAnsi="Times New Roman" w:eastAsia="仿宋_GB2312" w:cs="Times New Roman"/>
          <w:sz w:val="32"/>
          <w:szCs w:val="32"/>
        </w:rPr>
        <w:t>优秀心理委员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人数比例按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同年级心理委员人数的30%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心理中心优中选优推荐1名申报“常州市优秀心理委员”。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sz w:val="32"/>
          <w:szCs w:val="32"/>
        </w:rPr>
        <w:t>应推荐本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表现突出的心理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协会会员为“优秀心理协会会员”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每个学院可推荐1人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二级学院</w:t>
      </w:r>
      <w:r>
        <w:rPr>
          <w:rFonts w:ascii="Times New Roman" w:hAnsi="Times New Roman" w:eastAsia="仿宋_GB2312" w:cs="Times New Roman"/>
          <w:sz w:val="32"/>
          <w:szCs w:val="32"/>
        </w:rPr>
        <w:t>应推荐本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 w:cs="Times New Roman"/>
          <w:sz w:val="32"/>
          <w:szCs w:val="32"/>
        </w:rPr>
        <w:t>表现突出的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宿舍心理信息员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为“优秀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宿舍心理信息员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每个学院可推荐6人。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被推荐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的学生，</w:t>
      </w:r>
      <w:r>
        <w:rPr>
          <w:rFonts w:ascii="Times New Roman" w:hAnsi="Times New Roman" w:eastAsia="仿宋_GB2312" w:cs="Times New Roman"/>
          <w:sz w:val="32"/>
          <w:szCs w:val="32"/>
        </w:rPr>
        <w:t>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提交申报</w:t>
      </w:r>
      <w:r>
        <w:rPr>
          <w:rFonts w:ascii="Times New Roman" w:hAnsi="Times New Roman" w:eastAsia="仿宋_GB2312" w:cs="Times New Roman"/>
          <w:sz w:val="32"/>
          <w:szCs w:val="32"/>
        </w:rPr>
        <w:t>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个人事迹材料1份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和个人申报视频（自我介绍、申报事迹和规划等，2分钟左右MP4格式，横版），所提交的材料请二级学院严格把关。</w:t>
      </w:r>
    </w:p>
    <w:p>
      <w:pPr>
        <w:widowControl/>
        <w:shd w:val="clear" w:color="auto" w:fill="FFFFFF"/>
        <w:spacing w:line="360" w:lineRule="auto"/>
        <w:ind w:firstLine="640" w:firstLine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bookmarkStart w:id="1" w:name="_Hlk5103717"/>
      <w:r>
        <w:rPr>
          <w:rFonts w:hint="eastAsia" w:ascii="Times New Roman" w:hAnsi="Times New Roman" w:eastAsia="仿宋_GB2312" w:cs="Times New Roman"/>
          <w:sz w:val="32"/>
          <w:szCs w:val="32"/>
        </w:rPr>
        <w:t>推荐</w:t>
      </w:r>
      <w:r>
        <w:rPr>
          <w:rFonts w:ascii="Times New Roman" w:hAnsi="Times New Roman" w:eastAsia="仿宋_GB2312" w:cs="Times New Roman"/>
          <w:sz w:val="32"/>
          <w:szCs w:val="32"/>
        </w:rPr>
        <w:t>截止时间：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sz w:val="32"/>
          <w:szCs w:val="32"/>
        </w:rPr>
        <w:t>日下午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 w:cs="Times New Roman"/>
          <w:sz w:val="32"/>
          <w:szCs w:val="32"/>
        </w:rPr>
        <w:t>。请在截止时间前提交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给建工学院潘雪老师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idowControl/>
        <w:shd w:val="clear" w:color="auto" w:fill="FFFFFF"/>
        <w:spacing w:line="360" w:lineRule="auto"/>
        <w:ind w:left="420" w:leftChars="200"/>
        <w:jc w:val="lef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附件一：优秀心理委员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附件二：优秀心理协会会员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附件三：优秀宿舍心理信息员申报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表</w:t>
      </w: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shd w:val="clear" w:color="auto" w:fill="FFFFFF"/>
        <w:spacing w:line="360" w:lineRule="auto"/>
        <w:ind w:left="420" w:leftChars="200"/>
        <w:jc w:val="righ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心理健康教育中心</w:t>
      </w:r>
    </w:p>
    <w:p>
      <w:pPr>
        <w:widowControl/>
        <w:shd w:val="clear" w:color="auto" w:fill="FFFFFF"/>
        <w:spacing w:line="360" w:lineRule="auto"/>
        <w:ind w:left="420" w:leftChars="200"/>
        <w:jc w:val="right"/>
        <w:textAlignment w:val="baseline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建筑工程学院</w:t>
      </w:r>
    </w:p>
    <w:p>
      <w:pPr>
        <w:widowControl/>
        <w:shd w:val="clear" w:color="auto" w:fill="FFFFFF"/>
        <w:spacing w:line="360" w:lineRule="auto"/>
        <w:ind w:left="420" w:leftChars="200"/>
        <w:jc w:val="right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bookmarkEnd w:id="1"/>
      <w:bookmarkStart w:id="2" w:name="_Hlk5102338"/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附件一：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常州工程职业技术学院优秀心理委员申报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</w:p>
    <w:tbl>
      <w:tblPr>
        <w:tblStyle w:val="5"/>
        <w:tblW w:w="86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585"/>
        <w:gridCol w:w="1055"/>
        <w:gridCol w:w="1530"/>
        <w:gridCol w:w="212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52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担任时间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相关荣誉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是否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拥有心理委员MOOC培训证书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是否有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挂科补考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违纪等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情况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理由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20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二级学院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65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盖章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签名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 年   月   日</w:t>
            </w:r>
          </w:p>
        </w:tc>
      </w:tr>
      <w:bookmarkEnd w:id="2"/>
    </w:tbl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附件二：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常州工程职业技术学院优秀心理协会会员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21"/>
        <w:gridCol w:w="886"/>
        <w:gridCol w:w="1471"/>
        <w:gridCol w:w="233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5509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参会时间</w:t>
            </w:r>
          </w:p>
        </w:tc>
        <w:tc>
          <w:tcPr>
            <w:tcW w:w="2331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相关荣誉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是否有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挂科补考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违纪等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情况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理由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二级学院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盖章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签名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bCs/>
          <w:color w:val="FF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常州工程职业技术学院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优秀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宿舍心理信息员申报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21"/>
        <w:gridCol w:w="1308"/>
        <w:gridCol w:w="1481"/>
        <w:gridCol w:w="189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学院</w:t>
            </w:r>
          </w:p>
        </w:tc>
        <w:tc>
          <w:tcPr>
            <w:tcW w:w="5509" w:type="dxa"/>
            <w:gridSpan w:val="4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年龄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手机号</w:t>
            </w: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班级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担任时间</w:t>
            </w:r>
          </w:p>
        </w:tc>
        <w:tc>
          <w:tcPr>
            <w:tcW w:w="1899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215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相关荣誉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9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是否有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挂科补考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  <w:t>违纪等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情况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申报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理由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19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 w:bidi="ar"/>
              </w:rPr>
              <w:t>二级学院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bidi="ar"/>
              </w:rPr>
              <w:t>意见</w:t>
            </w:r>
          </w:p>
        </w:tc>
        <w:tc>
          <w:tcPr>
            <w:tcW w:w="684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盖章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（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签名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）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 年   月   日</w:t>
            </w:r>
          </w:p>
        </w:tc>
      </w:tr>
    </w:tbl>
    <w:p>
      <w:pPr>
        <w:widowControl/>
        <w:spacing w:line="320" w:lineRule="atLeast"/>
        <w:jc w:val="left"/>
        <w:rPr>
          <w:rFonts w:ascii="宋体" w:hAnsi="宋体" w:cs="宋体"/>
          <w:color w:val="000000"/>
          <w:kern w:val="0"/>
          <w:lang w:bidi="ar"/>
        </w:rPr>
      </w:pPr>
    </w:p>
    <w:p>
      <w:pPr>
        <w:widowControl/>
        <w:spacing w:line="320" w:lineRule="atLeast"/>
        <w:jc w:val="left"/>
        <w:rPr>
          <w:rFonts w:ascii="宋体" w:hAnsi="宋体" w:cs="宋体"/>
          <w:color w:val="000000"/>
          <w:kern w:val="0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xMDk4MGFkMjU3MDFjOTFmNmU4YzViMDFjYWIyNzkifQ=="/>
  </w:docVars>
  <w:rsids>
    <w:rsidRoot w:val="00124884"/>
    <w:rsid w:val="00060110"/>
    <w:rsid w:val="00124884"/>
    <w:rsid w:val="00140A88"/>
    <w:rsid w:val="001636AF"/>
    <w:rsid w:val="001E0B5B"/>
    <w:rsid w:val="001E5609"/>
    <w:rsid w:val="002134A6"/>
    <w:rsid w:val="002977DF"/>
    <w:rsid w:val="002D4A08"/>
    <w:rsid w:val="002D53B5"/>
    <w:rsid w:val="003A7ED3"/>
    <w:rsid w:val="003F7254"/>
    <w:rsid w:val="004913C8"/>
    <w:rsid w:val="004A73CE"/>
    <w:rsid w:val="004E46A2"/>
    <w:rsid w:val="004F7B2B"/>
    <w:rsid w:val="00543FF1"/>
    <w:rsid w:val="00552E99"/>
    <w:rsid w:val="00594237"/>
    <w:rsid w:val="005D2774"/>
    <w:rsid w:val="006108CA"/>
    <w:rsid w:val="006230F2"/>
    <w:rsid w:val="00651A35"/>
    <w:rsid w:val="006D4EBF"/>
    <w:rsid w:val="00760447"/>
    <w:rsid w:val="007B2056"/>
    <w:rsid w:val="007E48B3"/>
    <w:rsid w:val="007F63E1"/>
    <w:rsid w:val="00896F18"/>
    <w:rsid w:val="008A1E32"/>
    <w:rsid w:val="00952FD4"/>
    <w:rsid w:val="00AB4B83"/>
    <w:rsid w:val="00AB6D4A"/>
    <w:rsid w:val="00AC26CB"/>
    <w:rsid w:val="00AF668F"/>
    <w:rsid w:val="00B617FA"/>
    <w:rsid w:val="00BA08EE"/>
    <w:rsid w:val="00C343B5"/>
    <w:rsid w:val="00CD4780"/>
    <w:rsid w:val="00D16DD4"/>
    <w:rsid w:val="00D81E1D"/>
    <w:rsid w:val="00E7436E"/>
    <w:rsid w:val="00EE5ADA"/>
    <w:rsid w:val="00F00047"/>
    <w:rsid w:val="00F36D7E"/>
    <w:rsid w:val="00F942C4"/>
    <w:rsid w:val="00FE0AD7"/>
    <w:rsid w:val="06AC3ACE"/>
    <w:rsid w:val="11583D8B"/>
    <w:rsid w:val="1315732C"/>
    <w:rsid w:val="14151024"/>
    <w:rsid w:val="149B28B8"/>
    <w:rsid w:val="15646645"/>
    <w:rsid w:val="1A5E07E3"/>
    <w:rsid w:val="1C116575"/>
    <w:rsid w:val="20F77A18"/>
    <w:rsid w:val="251B2213"/>
    <w:rsid w:val="256554BF"/>
    <w:rsid w:val="277B51EB"/>
    <w:rsid w:val="29A30A29"/>
    <w:rsid w:val="29FF3762"/>
    <w:rsid w:val="2A276FB6"/>
    <w:rsid w:val="2B3A2001"/>
    <w:rsid w:val="31224929"/>
    <w:rsid w:val="343E608A"/>
    <w:rsid w:val="355A74BE"/>
    <w:rsid w:val="402C1CD0"/>
    <w:rsid w:val="468876CB"/>
    <w:rsid w:val="48EC789E"/>
    <w:rsid w:val="53C319F8"/>
    <w:rsid w:val="57836C71"/>
    <w:rsid w:val="5B90055D"/>
    <w:rsid w:val="5C98591B"/>
    <w:rsid w:val="65CE4D70"/>
    <w:rsid w:val="68996CA3"/>
    <w:rsid w:val="68D15ABE"/>
    <w:rsid w:val="75997C0A"/>
    <w:rsid w:val="7808174F"/>
    <w:rsid w:val="7FF2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1378</Words>
  <Characters>1434</Characters>
  <Lines>12</Lines>
  <Paragraphs>3</Paragraphs>
  <TotalTime>18</TotalTime>
  <ScaleCrop>false</ScaleCrop>
  <LinksUpToDate>false</LinksUpToDate>
  <CharactersWithSpaces>1564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2019-04-02T02:38:00Z</dcterms:created>
  <dc:creator>李玲玲</dc:creator>
  <cp:lastModifiedBy>孙俊丽</cp:lastModifiedBy>
  <dcterms:modified xsi:type="dcterms:W3CDTF">2023-12-05T08:20:31Z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3B2B74F0A07C45EF995A5FE18E47DAC9_13</vt:lpwstr>
  </property>
</Properties>
</file>