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关于开展心理主题班会评比的通知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认真贯彻党的二十大精神，贯彻落实《中国教育现代化2035》《国务院关于实施健康中国行动的意见》，全面推进教育部等多部委联合下发的《全面加强和改进新时代学生心理健康工作专项行动计划（2023-2025年）》和江苏省教育厅《关爱青少年生命健康“润心”行动实施方案》，加强和改进心理健康工作，提升大学生心理健康素养，决定开展心理健康主题班会评比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现将相关事宜通知如下：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活动对象：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常州工程职业技术学院2023级心理委员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二、比赛形式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比赛采用视频评审方式进行。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三、作品要求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主题班会由各班心理委员组织召开，可邀请班主任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相关指导教师参与，形式不限。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主题班会围绕青少年各方面的热点心理问题，内容原创，积极向上，贴近校园和学生生活，富有教育性和趣味性，有较强的说服力和感染力，教育效果明显。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主题班会视频（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MP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4格式，视频时长为20-30分钟，分辨率不低于720p，文件大小不超过1G）；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主题班会详细报告（含班会目标、设计思路、活动方案、执行过程、活动总结等)。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四、参赛要求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二级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学院至少推荐1个参赛作品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视频、班会报告和班会ppt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之前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，以学院为单位发送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潘雪老师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OA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五、评比标准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1.主题鲜明、健康积极、重点突出，能够针对大学生的心理特点和校园生活实际，引导、帮助学生解决实际问题，班会能紧密围绕主题展开。（满分30分）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2.内容丰富，活动形式新颖多样，能够在相关文件精神指导下，结合本班学生实际存在的问题设计心理班会内容，并能体现班级特色。（满分30分）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3.学生参与度高，班级同学的参与率不得少于班级人数的80%，并能积极参与班级的讨论活动。（满分20分）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心理委员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形象大方得体，讲解清晰，有感染力。（满分10分）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5.视频在符合提交要求的前提下，无明显杂音、晃动等不良情况。（满分10分）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六、奖项设置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根据作品具体情况，拟设一等奖1个，二等奖2个，三等奖3个。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附件：主题班会信息汇总表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                                  心理健康教育中心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建筑工程学院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主题班会信息汇总表</w:t>
      </w: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94"/>
        <w:gridCol w:w="1294"/>
        <w:gridCol w:w="1294"/>
        <w:gridCol w:w="1294"/>
        <w:gridCol w:w="129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心理委员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班会主题</w:t>
            </w: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EE10BA-A8B6-4728-B40B-13BA407FC0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CC3E9"/>
    <w:multiLevelType w:val="singleLevel"/>
    <w:tmpl w:val="A3FCC3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Dk4MGFkMjU3MDFjOTFmNmU4YzViMDFjYWIyNzkifQ=="/>
  </w:docVars>
  <w:rsids>
    <w:rsidRoot w:val="1AAA0C5B"/>
    <w:rsid w:val="03B1720D"/>
    <w:rsid w:val="1AAA0C5B"/>
    <w:rsid w:val="2FCE71AB"/>
    <w:rsid w:val="36553EE8"/>
    <w:rsid w:val="53275E79"/>
    <w:rsid w:val="5BE8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2023-11-28T08:34:00Z</dcterms:created>
  <dc:creator>潘学</dc:creator>
  <cp:lastModifiedBy>孙俊丽</cp:lastModifiedBy>
  <dcterms:modified xsi:type="dcterms:W3CDTF">2023-12-05T08:23:42Z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C2BD4FBA6359401AAE9C7D514665D83C_13</vt:lpwstr>
  </property>
</Properties>
</file>