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楷体_GB2312" w:hAnsi="方正楷体_GB2312" w:eastAsia="方正楷体_GB2312" w:cs="方正楷体_GB2312"/>
          <w:b/>
          <w:bCs/>
          <w:sz w:val="36"/>
          <w:szCs w:val="36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6"/>
          <w:szCs w:val="36"/>
        </w:rPr>
        <w:t>咨询记录表</w:t>
      </w:r>
    </w:p>
    <w:p>
      <w:pPr>
        <w:spacing w:line="220" w:lineRule="atLeast"/>
        <w:jc w:val="right"/>
        <w:rPr>
          <w:rFonts w:hint="eastAsia" w:ascii="黑体" w:hAnsi="宋体" w:eastAsia="黑体"/>
          <w:sz w:val="21"/>
          <w:szCs w:val="21"/>
          <w:lang w:val="en-US" w:eastAsia="zh-CN"/>
        </w:rPr>
      </w:pPr>
      <w:r>
        <w:rPr>
          <w:rFonts w:hint="eastAsia" w:ascii="黑体" w:hAnsi="宋体" w:eastAsia="黑体"/>
          <w:sz w:val="21"/>
          <w:szCs w:val="21"/>
          <w:lang w:val="en-US" w:eastAsia="zh-CN"/>
        </w:rPr>
        <w:t>共    页 第    页</w:t>
      </w:r>
    </w:p>
    <w:tbl>
      <w:tblPr>
        <w:tblStyle w:val="4"/>
        <w:tblW w:w="8971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783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来访者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信息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7489"/>
                <w:tab w:val="right" w:pos="8306"/>
              </w:tabs>
              <w:snapToGrid w:val="0"/>
              <w:spacing w:line="22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性别：         学院：          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7489"/>
                <w:tab w:val="right" w:pos="8306"/>
              </w:tabs>
              <w:snapToGrid w:val="0"/>
              <w:spacing w:line="22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点--        点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时长：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咨询方式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预约：是  否      </w:t>
            </w:r>
          </w:p>
        </w:tc>
        <w:tc>
          <w:tcPr>
            <w:tcW w:w="5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面询□   电话□   邮件□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智慧平台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咨询问题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人际交往□  恋爱□  情绪困扰□  抑郁□   适应问题□  个人发展□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自我认知□  学业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经济问题□  强迫□   性问题□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如何获得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咨询路径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微信公众号等线上平台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宣传手册、海报等线下平台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心理课等课上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辅导员/班主任等老师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心理委员等同学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distribute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关注点</w:t>
            </w:r>
          </w:p>
        </w:tc>
        <w:tc>
          <w:tcPr>
            <w:tcW w:w="75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家族遗传史：          疾病史：           服药情况：曾经  无   现在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5" w:hRule="atLeast"/>
        </w:trPr>
        <w:tc>
          <w:tcPr>
            <w:tcW w:w="89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20" w:lineRule="atLeast"/>
              <w:jc w:val="both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咨询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主诉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及过程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6023" w:firstLineChars="250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                            咨询师：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27" w:right="1689" w:bottom="132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85BC6-E75B-4AE0-AB5E-D9D240442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1D1FD6-6F39-45E0-960A-3A6693001660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7A78FB6B-A737-4C98-B095-96C911D8B4D8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83E672-7E14-4345-B393-A47B565A38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黑体" w:hAnsi="黑体" w:eastAsia="黑体" w:cs="黑体"/>
        <w:b/>
        <w:bCs/>
        <w:sz w:val="20"/>
        <w:szCs w:val="24"/>
        <w:lang w:val="en-US" w:eastAsia="zh-CN"/>
      </w:rPr>
    </w:pPr>
    <w:r>
      <w:rPr>
        <w:rFonts w:hint="eastAsia" w:ascii="黑体" w:hAnsi="黑体" w:eastAsia="黑体" w:cs="黑体"/>
        <w:b/>
        <w:bCs/>
        <w:sz w:val="20"/>
        <w:szCs w:val="24"/>
        <w:lang w:val="en-US" w:eastAsia="zh-CN"/>
      </w:rPr>
      <w:t>为保护学生个人隐私，《咨询记录表》请及时交给中心值班老师存档，请勿随意留在咨询室。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常州工程职业技术学院心理咨询档案</w:t>
    </w:r>
    <w:r>
      <w:rPr>
        <w:rFonts w:hint="eastAsia"/>
        <w:sz w:val="21"/>
        <w:szCs w:val="21"/>
        <w:lang w:val="en-US" w:eastAsia="zh-CN"/>
      </w:rPr>
      <w:t xml:space="preserve">                 </w:t>
    </w:r>
    <w:r>
      <w:rPr>
        <w:rFonts w:hint="eastAsia"/>
        <w:sz w:val="21"/>
        <w:szCs w:val="21"/>
        <w:lang w:eastAsia="zh-CN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Dk4MGFkMjU3MDFjOTFmNmU4YzViMDFjYWIyNzkifQ=="/>
  </w:docVars>
  <w:rsids>
    <w:rsidRoot w:val="7F663F33"/>
    <w:rsid w:val="04E21D6B"/>
    <w:rsid w:val="26FF4B59"/>
    <w:rsid w:val="2FB27DFE"/>
    <w:rsid w:val="3E20289A"/>
    <w:rsid w:val="4839016D"/>
    <w:rsid w:val="66580AD0"/>
    <w:rsid w:val="66CA0026"/>
    <w:rsid w:val="6D8E7639"/>
    <w:rsid w:val="704C767A"/>
    <w:rsid w:val="70E900F6"/>
    <w:rsid w:val="713B22C3"/>
    <w:rsid w:val="7ABE25B4"/>
    <w:rsid w:val="7F663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2017-06-26T00:48:00Z</dcterms:created>
  <dc:creator>2</dc:creator>
  <cp:lastModifiedBy>孙俊丽</cp:lastModifiedBy>
  <dcterms:modified xsi:type="dcterms:W3CDTF">2023-12-12T01:13:46Z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54625DCBB7D848B695BB6746D948EDFB_13</vt:lpwstr>
  </property>
</Properties>
</file>